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870" w:rsidRDefault="005F2BBD">
      <w:r>
        <w:t xml:space="preserve">                                </w:t>
      </w:r>
      <w:r>
        <w:rPr>
          <w:noProof/>
          <w:lang w:eastAsia="en-CA"/>
        </w:rPr>
        <w:drawing>
          <wp:inline distT="0" distB="0" distL="0" distR="0">
            <wp:extent cx="3409950" cy="979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wall chamber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3231" cy="983082"/>
                    </a:xfrm>
                    <a:prstGeom prst="rect">
                      <a:avLst/>
                    </a:prstGeom>
                  </pic:spPr>
                </pic:pic>
              </a:graphicData>
            </a:graphic>
          </wp:inline>
        </w:drawing>
      </w:r>
    </w:p>
    <w:p w:rsidR="005F2BBD" w:rsidRDefault="00F73441" w:rsidP="005F2BBD">
      <w:pPr>
        <w:jc w:val="center"/>
        <w:rPr>
          <w:b/>
          <w:sz w:val="40"/>
          <w:szCs w:val="40"/>
        </w:rPr>
      </w:pPr>
      <w:r>
        <w:rPr>
          <w:b/>
          <w:sz w:val="40"/>
          <w:szCs w:val="40"/>
        </w:rPr>
        <w:t>Stonewall &amp; District Chamber of Commerce</w:t>
      </w:r>
    </w:p>
    <w:p w:rsidR="00F73441" w:rsidRPr="00FE29C4" w:rsidRDefault="00F73441" w:rsidP="005F2BBD">
      <w:pPr>
        <w:jc w:val="center"/>
        <w:rPr>
          <w:b/>
          <w:sz w:val="28"/>
          <w:szCs w:val="28"/>
        </w:rPr>
      </w:pPr>
      <w:r w:rsidRPr="00FE29C4">
        <w:rPr>
          <w:b/>
          <w:sz w:val="28"/>
          <w:szCs w:val="28"/>
        </w:rPr>
        <w:t xml:space="preserve">General Meeting held on </w:t>
      </w:r>
      <w:r w:rsidR="00781B73">
        <w:rPr>
          <w:b/>
          <w:sz w:val="28"/>
          <w:szCs w:val="28"/>
        </w:rPr>
        <w:t>Friday</w:t>
      </w:r>
      <w:r w:rsidRPr="00FE29C4">
        <w:rPr>
          <w:b/>
          <w:sz w:val="28"/>
          <w:szCs w:val="28"/>
        </w:rPr>
        <w:t xml:space="preserve">, </w:t>
      </w:r>
      <w:r w:rsidR="009B0AC7">
        <w:rPr>
          <w:b/>
          <w:sz w:val="28"/>
          <w:szCs w:val="28"/>
        </w:rPr>
        <w:t>Jan.27</w:t>
      </w:r>
      <w:r w:rsidR="00781B73">
        <w:rPr>
          <w:b/>
          <w:sz w:val="28"/>
          <w:szCs w:val="28"/>
        </w:rPr>
        <w:t>,</w:t>
      </w:r>
      <w:r w:rsidR="00FE29C4" w:rsidRPr="00FE29C4">
        <w:rPr>
          <w:b/>
          <w:sz w:val="28"/>
          <w:szCs w:val="28"/>
        </w:rPr>
        <w:t xml:space="preserve"> 201</w:t>
      </w:r>
      <w:r w:rsidR="009B0AC7">
        <w:rPr>
          <w:b/>
          <w:sz w:val="28"/>
          <w:szCs w:val="28"/>
        </w:rPr>
        <w:t>7</w:t>
      </w:r>
    </w:p>
    <w:p w:rsidR="00771970" w:rsidRDefault="00FE29C4" w:rsidP="005F2BBD">
      <w:pPr>
        <w:rPr>
          <w:b/>
          <w:sz w:val="28"/>
          <w:szCs w:val="28"/>
        </w:rPr>
      </w:pPr>
      <w:r>
        <w:rPr>
          <w:b/>
          <w:sz w:val="28"/>
          <w:szCs w:val="28"/>
        </w:rPr>
        <w:t xml:space="preserve">In Attendance: </w:t>
      </w:r>
      <w:r w:rsidR="00781B73">
        <w:rPr>
          <w:b/>
          <w:sz w:val="28"/>
          <w:szCs w:val="28"/>
        </w:rPr>
        <w:t>Stephanie Duncan, Christy Brown, Wilma Ireland, Ada</w:t>
      </w:r>
      <w:r w:rsidR="009B0AC7">
        <w:rPr>
          <w:b/>
          <w:sz w:val="28"/>
          <w:szCs w:val="28"/>
        </w:rPr>
        <w:t xml:space="preserve">m </w:t>
      </w:r>
      <w:proofErr w:type="spellStart"/>
      <w:r w:rsidR="009B0AC7">
        <w:rPr>
          <w:b/>
          <w:sz w:val="28"/>
          <w:szCs w:val="28"/>
        </w:rPr>
        <w:t>Smolinski</w:t>
      </w:r>
      <w:proofErr w:type="spellEnd"/>
      <w:r w:rsidR="009B0AC7">
        <w:rPr>
          <w:b/>
          <w:sz w:val="28"/>
          <w:szCs w:val="28"/>
        </w:rPr>
        <w:t>, Graham Starmer,</w:t>
      </w:r>
      <w:r w:rsidR="00781B73">
        <w:rPr>
          <w:b/>
          <w:sz w:val="28"/>
          <w:szCs w:val="28"/>
        </w:rPr>
        <w:t xml:space="preserve"> Marie Taplin</w:t>
      </w:r>
      <w:r w:rsidR="009B0AC7">
        <w:rPr>
          <w:b/>
          <w:sz w:val="28"/>
          <w:szCs w:val="28"/>
        </w:rPr>
        <w:t>, and Ron Moore</w:t>
      </w:r>
    </w:p>
    <w:p w:rsidR="00FE29C4" w:rsidRDefault="00FE29C4" w:rsidP="00FE29C4">
      <w:pPr>
        <w:rPr>
          <w:sz w:val="28"/>
          <w:szCs w:val="28"/>
        </w:rPr>
      </w:pPr>
      <w:r>
        <w:rPr>
          <w:sz w:val="28"/>
          <w:szCs w:val="28"/>
        </w:rPr>
        <w:t>Meeting called to order at 11:</w:t>
      </w:r>
      <w:r w:rsidR="009B0AC7">
        <w:rPr>
          <w:sz w:val="28"/>
          <w:szCs w:val="28"/>
        </w:rPr>
        <w:t>50</w:t>
      </w:r>
      <w:r>
        <w:rPr>
          <w:sz w:val="28"/>
          <w:szCs w:val="28"/>
        </w:rPr>
        <w:t>AM</w:t>
      </w:r>
    </w:p>
    <w:p w:rsidR="00FE29C4" w:rsidRDefault="007665A5" w:rsidP="00FE29C4">
      <w:pPr>
        <w:rPr>
          <w:sz w:val="28"/>
          <w:szCs w:val="28"/>
        </w:rPr>
      </w:pPr>
      <w:r>
        <w:rPr>
          <w:sz w:val="28"/>
          <w:szCs w:val="28"/>
        </w:rPr>
        <w:t>Committee Reports</w:t>
      </w:r>
      <w:r w:rsidR="00FE29C4">
        <w:rPr>
          <w:sz w:val="28"/>
          <w:szCs w:val="28"/>
        </w:rPr>
        <w:t>:</w:t>
      </w:r>
    </w:p>
    <w:p w:rsidR="00ED23E6" w:rsidRDefault="00ED23E6" w:rsidP="006850F6">
      <w:pPr>
        <w:ind w:firstLine="720"/>
        <w:rPr>
          <w:sz w:val="28"/>
          <w:szCs w:val="28"/>
        </w:rPr>
      </w:pPr>
      <w:r>
        <w:rPr>
          <w:sz w:val="28"/>
          <w:szCs w:val="28"/>
        </w:rPr>
        <w:t xml:space="preserve"> </w:t>
      </w:r>
      <w:r w:rsidRPr="006850F6">
        <w:rPr>
          <w:b/>
          <w:sz w:val="28"/>
          <w:szCs w:val="28"/>
          <w:u w:val="single"/>
        </w:rPr>
        <w:t>Membership</w:t>
      </w:r>
      <w:r>
        <w:rPr>
          <w:sz w:val="28"/>
          <w:szCs w:val="28"/>
        </w:rPr>
        <w:t xml:space="preserve"> – Stephanie Duncan – </w:t>
      </w:r>
      <w:r w:rsidR="009B0AC7">
        <w:rPr>
          <w:sz w:val="28"/>
          <w:szCs w:val="28"/>
        </w:rPr>
        <w:t>2017 Membership Invoices will be sent out by email by February 1, 2017. Invoice will be net 30 days</w:t>
      </w:r>
    </w:p>
    <w:p w:rsidR="009B0AC7" w:rsidRDefault="009B0AC7" w:rsidP="006850F6">
      <w:pPr>
        <w:ind w:firstLine="720"/>
        <w:rPr>
          <w:sz w:val="28"/>
          <w:szCs w:val="28"/>
        </w:rPr>
      </w:pPr>
      <w:r w:rsidRPr="009B0AC7">
        <w:rPr>
          <w:b/>
          <w:sz w:val="28"/>
          <w:szCs w:val="28"/>
          <w:u w:val="single"/>
        </w:rPr>
        <w:t>Chamber Marketing</w:t>
      </w:r>
      <w:r>
        <w:rPr>
          <w:sz w:val="28"/>
          <w:szCs w:val="28"/>
        </w:rPr>
        <w:t xml:space="preserve"> – A meeting will be had betwee</w:t>
      </w:r>
      <w:r w:rsidR="007665A5">
        <w:rPr>
          <w:sz w:val="28"/>
          <w:szCs w:val="28"/>
        </w:rPr>
        <w:t xml:space="preserve">n Stephanie, Jen, Adam </w:t>
      </w:r>
      <w:r>
        <w:rPr>
          <w:sz w:val="28"/>
          <w:szCs w:val="28"/>
        </w:rPr>
        <w:t xml:space="preserve">and </w:t>
      </w:r>
      <w:r w:rsidR="007665A5">
        <w:rPr>
          <w:sz w:val="28"/>
          <w:szCs w:val="28"/>
        </w:rPr>
        <w:t>Liz</w:t>
      </w:r>
      <w:r>
        <w:rPr>
          <w:sz w:val="28"/>
          <w:szCs w:val="28"/>
        </w:rPr>
        <w:t xml:space="preserve"> to discuss the events that the chamber will be holding throughout the year.  Once the list is set a complete list of events will be advertised on the Chamber website as well as sent out to Chamber members.</w:t>
      </w:r>
    </w:p>
    <w:p w:rsidR="009B0AC7" w:rsidRDefault="009B0AC7" w:rsidP="006850F6">
      <w:pPr>
        <w:ind w:firstLine="720"/>
        <w:rPr>
          <w:sz w:val="28"/>
          <w:szCs w:val="28"/>
        </w:rPr>
      </w:pPr>
      <w:r w:rsidRPr="007665A5">
        <w:rPr>
          <w:b/>
          <w:sz w:val="28"/>
          <w:szCs w:val="28"/>
          <w:u w:val="single"/>
        </w:rPr>
        <w:t>Treasurers Report</w:t>
      </w:r>
      <w:r>
        <w:rPr>
          <w:sz w:val="28"/>
          <w:szCs w:val="28"/>
        </w:rPr>
        <w:t xml:space="preserve">: - </w:t>
      </w:r>
      <w:r w:rsidR="007665A5">
        <w:rPr>
          <w:sz w:val="28"/>
          <w:szCs w:val="28"/>
        </w:rPr>
        <w:t>The board was presented with the 2016 Financial Report</w:t>
      </w:r>
      <w:r w:rsidR="000C43D5">
        <w:rPr>
          <w:sz w:val="28"/>
          <w:szCs w:val="28"/>
        </w:rPr>
        <w:t xml:space="preserve"> </w:t>
      </w:r>
      <w:r w:rsidR="007665A5">
        <w:rPr>
          <w:sz w:val="28"/>
          <w:szCs w:val="28"/>
        </w:rPr>
        <w:t>(this will be available upon request).</w:t>
      </w:r>
    </w:p>
    <w:p w:rsidR="007665A5" w:rsidRDefault="007665A5" w:rsidP="006850F6">
      <w:pPr>
        <w:ind w:firstLine="720"/>
        <w:rPr>
          <w:sz w:val="28"/>
          <w:szCs w:val="28"/>
        </w:rPr>
      </w:pPr>
      <w:r>
        <w:rPr>
          <w:sz w:val="28"/>
          <w:szCs w:val="28"/>
        </w:rPr>
        <w:tab/>
        <w:t>Stephanie moved we accept the Financial Report</w:t>
      </w:r>
    </w:p>
    <w:p w:rsidR="007665A5" w:rsidRDefault="007665A5" w:rsidP="007665A5">
      <w:pPr>
        <w:ind w:firstLine="720"/>
        <w:rPr>
          <w:sz w:val="28"/>
          <w:szCs w:val="28"/>
        </w:rPr>
      </w:pPr>
      <w:r>
        <w:rPr>
          <w:sz w:val="28"/>
          <w:szCs w:val="28"/>
        </w:rPr>
        <w:tab/>
        <w:t>Marie 2</w:t>
      </w:r>
      <w:proofErr w:type="gramStart"/>
      <w:r w:rsidRPr="007665A5">
        <w:rPr>
          <w:sz w:val="28"/>
          <w:szCs w:val="28"/>
          <w:vertAlign w:val="superscript"/>
        </w:rPr>
        <w:t>nd</w:t>
      </w:r>
      <w:r w:rsidR="00097AF5">
        <w:rPr>
          <w:sz w:val="28"/>
          <w:szCs w:val="28"/>
        </w:rPr>
        <w:t xml:space="preserve">  -</w:t>
      </w:r>
      <w:proofErr w:type="gramEnd"/>
      <w:r w:rsidR="00097AF5">
        <w:rPr>
          <w:sz w:val="28"/>
          <w:szCs w:val="28"/>
        </w:rPr>
        <w:t xml:space="preserve"> All in favour</w:t>
      </w:r>
    </w:p>
    <w:p w:rsidR="006850F6" w:rsidRDefault="006850F6" w:rsidP="00FE29C4">
      <w:pPr>
        <w:rPr>
          <w:sz w:val="28"/>
          <w:szCs w:val="28"/>
        </w:rPr>
      </w:pPr>
      <w:r>
        <w:rPr>
          <w:sz w:val="28"/>
          <w:szCs w:val="28"/>
        </w:rPr>
        <w:t>Old Business:</w:t>
      </w:r>
      <w:r w:rsidR="00781B73">
        <w:rPr>
          <w:sz w:val="28"/>
          <w:szCs w:val="28"/>
        </w:rPr>
        <w:tab/>
      </w:r>
    </w:p>
    <w:p w:rsidR="009B0AC7" w:rsidRDefault="009B0AC7" w:rsidP="006850F6">
      <w:pPr>
        <w:pStyle w:val="ListParagraph"/>
        <w:numPr>
          <w:ilvl w:val="0"/>
          <w:numId w:val="3"/>
        </w:numPr>
        <w:rPr>
          <w:sz w:val="28"/>
          <w:szCs w:val="28"/>
        </w:rPr>
      </w:pPr>
      <w:r>
        <w:rPr>
          <w:sz w:val="28"/>
          <w:szCs w:val="28"/>
        </w:rPr>
        <w:t>Christmas Dinner &amp; Parade</w:t>
      </w:r>
      <w:r w:rsidR="00781B73" w:rsidRPr="006850F6">
        <w:rPr>
          <w:sz w:val="28"/>
          <w:szCs w:val="28"/>
        </w:rPr>
        <w:t>–</w:t>
      </w:r>
      <w:r>
        <w:rPr>
          <w:sz w:val="28"/>
          <w:szCs w:val="28"/>
        </w:rPr>
        <w:t xml:space="preserve"> The Christmas dinner went well, we had a good turnout.  Awards were handed out to our parade winners as well as a discussion was had about rallying up some volunteers for the Christmas Parade.  We will not be able to continue unless we have at least 20 volunteers to help us on the </w:t>
      </w:r>
      <w:r>
        <w:rPr>
          <w:sz w:val="28"/>
          <w:szCs w:val="28"/>
        </w:rPr>
        <w:lastRenderedPageBreak/>
        <w:t>streets.</w:t>
      </w:r>
      <w:r w:rsidR="00097AF5">
        <w:rPr>
          <w:sz w:val="28"/>
          <w:szCs w:val="28"/>
        </w:rPr>
        <w:t xml:space="preserve"> We would like to find an organization or group to look after it for a commitment of a few </w:t>
      </w:r>
      <w:proofErr w:type="gramStart"/>
      <w:r w:rsidR="00097AF5">
        <w:rPr>
          <w:sz w:val="28"/>
          <w:szCs w:val="28"/>
        </w:rPr>
        <w:t>year</w:t>
      </w:r>
      <w:proofErr w:type="gramEnd"/>
      <w:r w:rsidR="00097AF5">
        <w:rPr>
          <w:sz w:val="28"/>
          <w:szCs w:val="28"/>
        </w:rPr>
        <w:t xml:space="preserve"> so we don’t have to search each year.</w:t>
      </w:r>
    </w:p>
    <w:p w:rsidR="006850F6" w:rsidRDefault="006850F6" w:rsidP="006850F6">
      <w:pPr>
        <w:rPr>
          <w:sz w:val="28"/>
          <w:szCs w:val="28"/>
        </w:rPr>
      </w:pPr>
      <w:r>
        <w:rPr>
          <w:sz w:val="28"/>
          <w:szCs w:val="28"/>
        </w:rPr>
        <w:t>New Business:</w:t>
      </w:r>
    </w:p>
    <w:p w:rsidR="007665A5" w:rsidRDefault="007665A5" w:rsidP="007665A5">
      <w:pPr>
        <w:pStyle w:val="ListParagraph"/>
        <w:numPr>
          <w:ilvl w:val="0"/>
          <w:numId w:val="5"/>
        </w:numPr>
        <w:rPr>
          <w:sz w:val="28"/>
          <w:szCs w:val="28"/>
        </w:rPr>
      </w:pPr>
      <w:r>
        <w:rPr>
          <w:sz w:val="28"/>
          <w:szCs w:val="28"/>
        </w:rPr>
        <w:t>Interlake Tourism – We have received an invoice from In</w:t>
      </w:r>
      <w:r w:rsidR="00097AF5">
        <w:rPr>
          <w:sz w:val="28"/>
          <w:szCs w:val="28"/>
        </w:rPr>
        <w:t xml:space="preserve">terlake Tourism, </w:t>
      </w:r>
      <w:proofErr w:type="gramStart"/>
      <w:r w:rsidR="00097AF5">
        <w:rPr>
          <w:sz w:val="28"/>
          <w:szCs w:val="28"/>
        </w:rPr>
        <w:t>Do</w:t>
      </w:r>
      <w:proofErr w:type="gramEnd"/>
      <w:r w:rsidR="00097AF5">
        <w:rPr>
          <w:sz w:val="28"/>
          <w:szCs w:val="28"/>
        </w:rPr>
        <w:t xml:space="preserve"> we want to r</w:t>
      </w:r>
      <w:r>
        <w:rPr>
          <w:sz w:val="28"/>
          <w:szCs w:val="28"/>
        </w:rPr>
        <w:t>enew?</w:t>
      </w:r>
    </w:p>
    <w:p w:rsidR="007665A5" w:rsidRDefault="007665A5" w:rsidP="007665A5">
      <w:pPr>
        <w:ind w:left="1440" w:firstLine="720"/>
        <w:rPr>
          <w:sz w:val="28"/>
          <w:szCs w:val="28"/>
        </w:rPr>
      </w:pPr>
      <w:r>
        <w:rPr>
          <w:sz w:val="28"/>
          <w:szCs w:val="28"/>
        </w:rPr>
        <w:t>-Stephanie moves we renew our membership</w:t>
      </w:r>
    </w:p>
    <w:p w:rsidR="007665A5" w:rsidRDefault="000C43D5" w:rsidP="007665A5">
      <w:pPr>
        <w:ind w:left="1440" w:firstLine="720"/>
        <w:rPr>
          <w:sz w:val="28"/>
          <w:szCs w:val="28"/>
        </w:rPr>
      </w:pPr>
      <w:r>
        <w:rPr>
          <w:sz w:val="28"/>
          <w:szCs w:val="28"/>
        </w:rPr>
        <w:t>-Ron 2</w:t>
      </w:r>
      <w:proofErr w:type="gramStart"/>
      <w:r w:rsidRPr="000C43D5">
        <w:rPr>
          <w:sz w:val="28"/>
          <w:szCs w:val="28"/>
          <w:vertAlign w:val="superscript"/>
        </w:rPr>
        <w:t>nd</w:t>
      </w:r>
      <w:r>
        <w:rPr>
          <w:sz w:val="28"/>
          <w:szCs w:val="28"/>
        </w:rPr>
        <w:t xml:space="preserve"> </w:t>
      </w:r>
      <w:r w:rsidR="00097AF5">
        <w:rPr>
          <w:sz w:val="28"/>
          <w:szCs w:val="28"/>
        </w:rPr>
        <w:t xml:space="preserve"> -</w:t>
      </w:r>
      <w:proofErr w:type="gramEnd"/>
      <w:r w:rsidR="00097AF5">
        <w:rPr>
          <w:sz w:val="28"/>
          <w:szCs w:val="28"/>
        </w:rPr>
        <w:t xml:space="preserve"> All in favour</w:t>
      </w:r>
    </w:p>
    <w:p w:rsidR="007665A5" w:rsidRDefault="007665A5" w:rsidP="007665A5">
      <w:pPr>
        <w:rPr>
          <w:sz w:val="28"/>
          <w:szCs w:val="28"/>
        </w:rPr>
      </w:pPr>
      <w:r>
        <w:rPr>
          <w:sz w:val="28"/>
          <w:szCs w:val="28"/>
        </w:rPr>
        <w:t xml:space="preserve">      2) Provincial Chamber AGM - will be held on May 4</w:t>
      </w:r>
      <w:r w:rsidRPr="007665A5">
        <w:rPr>
          <w:sz w:val="28"/>
          <w:szCs w:val="28"/>
          <w:vertAlign w:val="superscript"/>
        </w:rPr>
        <w:t>th</w:t>
      </w:r>
      <w:r>
        <w:rPr>
          <w:sz w:val="28"/>
          <w:szCs w:val="28"/>
        </w:rPr>
        <w:t xml:space="preserve"> &amp; 5</w:t>
      </w:r>
      <w:r w:rsidRPr="007665A5">
        <w:rPr>
          <w:sz w:val="28"/>
          <w:szCs w:val="28"/>
          <w:vertAlign w:val="superscript"/>
        </w:rPr>
        <w:t>th</w:t>
      </w:r>
      <w:r>
        <w:rPr>
          <w:sz w:val="28"/>
          <w:szCs w:val="28"/>
        </w:rPr>
        <w:t>, 2017.  It wil</w:t>
      </w:r>
      <w:r w:rsidR="00097AF5">
        <w:rPr>
          <w:sz w:val="28"/>
          <w:szCs w:val="28"/>
        </w:rPr>
        <w:t>l</w:t>
      </w:r>
      <w:r>
        <w:rPr>
          <w:sz w:val="28"/>
          <w:szCs w:val="28"/>
        </w:rPr>
        <w:t xml:space="preserve"> be hosted by the Assi</w:t>
      </w:r>
      <w:r w:rsidR="00097AF5">
        <w:rPr>
          <w:sz w:val="28"/>
          <w:szCs w:val="28"/>
        </w:rPr>
        <w:t>niboine chapter at the Clarion H</w:t>
      </w:r>
      <w:r>
        <w:rPr>
          <w:sz w:val="28"/>
          <w:szCs w:val="28"/>
        </w:rPr>
        <w:t>otel</w:t>
      </w:r>
      <w:r w:rsidR="00097AF5">
        <w:rPr>
          <w:sz w:val="28"/>
          <w:szCs w:val="28"/>
        </w:rPr>
        <w:t xml:space="preserve"> in Winnipeg</w:t>
      </w:r>
      <w:r>
        <w:rPr>
          <w:sz w:val="28"/>
          <w:szCs w:val="28"/>
        </w:rPr>
        <w:t>. Wilma and Adam will check their schedules to see if they can attend.</w:t>
      </w:r>
    </w:p>
    <w:p w:rsidR="007665A5" w:rsidRDefault="007665A5" w:rsidP="007665A5">
      <w:pPr>
        <w:rPr>
          <w:sz w:val="28"/>
          <w:szCs w:val="28"/>
        </w:rPr>
      </w:pPr>
      <w:r>
        <w:rPr>
          <w:sz w:val="28"/>
          <w:szCs w:val="28"/>
        </w:rPr>
        <w:t xml:space="preserve">      3) Letter of Taxation – we have received a letter letting us know that the provincial government is looking into taxing employee paid health and dental services.  The Manitoba </w:t>
      </w:r>
      <w:r w:rsidR="000C43D5">
        <w:rPr>
          <w:sz w:val="28"/>
          <w:szCs w:val="28"/>
        </w:rPr>
        <w:t>Chamber of Commerce sent us the letter asking us to se</w:t>
      </w:r>
      <w:r w:rsidR="00097AF5">
        <w:rPr>
          <w:sz w:val="28"/>
          <w:szCs w:val="28"/>
        </w:rPr>
        <w:t xml:space="preserve">nd out letters to </w:t>
      </w:r>
      <w:proofErr w:type="gramStart"/>
      <w:r w:rsidR="00097AF5">
        <w:rPr>
          <w:sz w:val="28"/>
          <w:szCs w:val="28"/>
        </w:rPr>
        <w:t>the our</w:t>
      </w:r>
      <w:proofErr w:type="gramEnd"/>
      <w:r w:rsidR="000C43D5">
        <w:rPr>
          <w:sz w:val="28"/>
          <w:szCs w:val="28"/>
        </w:rPr>
        <w:t xml:space="preserve"> MP </w:t>
      </w:r>
      <w:r w:rsidR="00097AF5">
        <w:rPr>
          <w:sz w:val="28"/>
          <w:szCs w:val="28"/>
        </w:rPr>
        <w:t xml:space="preserve">James </w:t>
      </w:r>
      <w:proofErr w:type="spellStart"/>
      <w:r w:rsidR="00097AF5">
        <w:rPr>
          <w:sz w:val="28"/>
          <w:szCs w:val="28"/>
        </w:rPr>
        <w:t>Bezan</w:t>
      </w:r>
      <w:proofErr w:type="spellEnd"/>
      <w:r w:rsidR="00097AF5">
        <w:rPr>
          <w:sz w:val="28"/>
          <w:szCs w:val="28"/>
        </w:rPr>
        <w:t xml:space="preserve"> </w:t>
      </w:r>
      <w:r w:rsidR="000C43D5">
        <w:rPr>
          <w:sz w:val="28"/>
          <w:szCs w:val="28"/>
        </w:rPr>
        <w:t>as well as the Minister of Finance opposing this.</w:t>
      </w:r>
    </w:p>
    <w:p w:rsidR="000C43D5" w:rsidRDefault="000C43D5" w:rsidP="007665A5">
      <w:pPr>
        <w:rPr>
          <w:sz w:val="28"/>
          <w:szCs w:val="28"/>
        </w:rPr>
      </w:pPr>
      <w:r>
        <w:rPr>
          <w:sz w:val="28"/>
          <w:szCs w:val="28"/>
        </w:rPr>
        <w:tab/>
      </w:r>
      <w:r>
        <w:rPr>
          <w:sz w:val="28"/>
          <w:szCs w:val="28"/>
        </w:rPr>
        <w:tab/>
      </w:r>
      <w:r>
        <w:rPr>
          <w:sz w:val="28"/>
          <w:szCs w:val="28"/>
        </w:rPr>
        <w:tab/>
        <w:t>-Graham moves we send the letter to all chamber members asking them to send the oppo</w:t>
      </w:r>
      <w:r w:rsidR="00097AF5">
        <w:rPr>
          <w:sz w:val="28"/>
          <w:szCs w:val="28"/>
        </w:rPr>
        <w:t xml:space="preserve">sing letter to our James </w:t>
      </w:r>
      <w:proofErr w:type="spellStart"/>
      <w:r w:rsidR="00097AF5">
        <w:rPr>
          <w:sz w:val="28"/>
          <w:szCs w:val="28"/>
        </w:rPr>
        <w:t>Bezan</w:t>
      </w:r>
      <w:proofErr w:type="spellEnd"/>
      <w:r>
        <w:rPr>
          <w:sz w:val="28"/>
          <w:szCs w:val="28"/>
        </w:rPr>
        <w:t xml:space="preserve"> as well as the Minister of Finance</w:t>
      </w:r>
    </w:p>
    <w:p w:rsidR="000C43D5" w:rsidRDefault="000C43D5" w:rsidP="007665A5">
      <w:pPr>
        <w:rPr>
          <w:sz w:val="28"/>
          <w:szCs w:val="28"/>
        </w:rPr>
      </w:pPr>
      <w:r>
        <w:rPr>
          <w:sz w:val="28"/>
          <w:szCs w:val="28"/>
        </w:rPr>
        <w:tab/>
      </w:r>
      <w:r>
        <w:rPr>
          <w:sz w:val="28"/>
          <w:szCs w:val="28"/>
        </w:rPr>
        <w:tab/>
      </w:r>
      <w:r>
        <w:rPr>
          <w:sz w:val="28"/>
          <w:szCs w:val="28"/>
        </w:rPr>
        <w:tab/>
        <w:t>- Ron 2</w:t>
      </w:r>
      <w:proofErr w:type="gramStart"/>
      <w:r w:rsidRPr="000C43D5">
        <w:rPr>
          <w:sz w:val="28"/>
          <w:szCs w:val="28"/>
          <w:vertAlign w:val="superscript"/>
        </w:rPr>
        <w:t>nd</w:t>
      </w:r>
      <w:r w:rsidR="00097AF5">
        <w:rPr>
          <w:sz w:val="28"/>
          <w:szCs w:val="28"/>
        </w:rPr>
        <w:t xml:space="preserve">  -</w:t>
      </w:r>
      <w:proofErr w:type="gramEnd"/>
      <w:r w:rsidR="00097AF5">
        <w:rPr>
          <w:sz w:val="28"/>
          <w:szCs w:val="28"/>
        </w:rPr>
        <w:t xml:space="preserve"> All in favour</w:t>
      </w:r>
    </w:p>
    <w:p w:rsidR="000C43D5" w:rsidRDefault="000C43D5" w:rsidP="007665A5">
      <w:pPr>
        <w:rPr>
          <w:sz w:val="28"/>
          <w:szCs w:val="28"/>
        </w:rPr>
      </w:pPr>
      <w:r>
        <w:rPr>
          <w:sz w:val="28"/>
          <w:szCs w:val="28"/>
        </w:rPr>
        <w:t xml:space="preserve">      4)  MB Youth Job Centre – The town has agreed to give us a spot in their office as well as help supervise. Executive members are more than welcome to help with the hiring process as well as some supervision.</w:t>
      </w:r>
      <w:r w:rsidR="00097AF5">
        <w:rPr>
          <w:sz w:val="28"/>
          <w:szCs w:val="28"/>
        </w:rPr>
        <w:t xml:space="preserve"> Wilma and Marie have mentioned they will volunteer if required.</w:t>
      </w:r>
    </w:p>
    <w:p w:rsidR="000C43D5" w:rsidRDefault="000C43D5" w:rsidP="007665A5">
      <w:pPr>
        <w:rPr>
          <w:sz w:val="28"/>
          <w:szCs w:val="28"/>
        </w:rPr>
      </w:pPr>
      <w:r>
        <w:rPr>
          <w:sz w:val="28"/>
          <w:szCs w:val="28"/>
        </w:rPr>
        <w:t xml:space="preserve">      5) List of Meetings – it is proposed that we should set a schedule </w:t>
      </w:r>
      <w:r w:rsidR="00097AF5">
        <w:rPr>
          <w:sz w:val="28"/>
          <w:szCs w:val="28"/>
        </w:rPr>
        <w:t xml:space="preserve">of </w:t>
      </w:r>
      <w:r>
        <w:rPr>
          <w:sz w:val="28"/>
          <w:szCs w:val="28"/>
        </w:rPr>
        <w:t>our meetings for the entire year and advertise it to our members.  Stephanie will work on it and provide a list of dates by email to see what works for everyone.</w:t>
      </w:r>
    </w:p>
    <w:p w:rsidR="000C43D5" w:rsidRDefault="000C43D5" w:rsidP="007665A5">
      <w:pPr>
        <w:rPr>
          <w:sz w:val="28"/>
          <w:szCs w:val="28"/>
        </w:rPr>
      </w:pPr>
      <w:r>
        <w:rPr>
          <w:sz w:val="28"/>
          <w:szCs w:val="28"/>
        </w:rPr>
        <w:lastRenderedPageBreak/>
        <w:t xml:space="preserve">      6) Correspondence – The chamber email gets a lot of correspondence about better work place workshops as well as health and safety workshops.  Should we be emailing every member every time we receive and email?</w:t>
      </w:r>
    </w:p>
    <w:p w:rsidR="000C43D5" w:rsidRDefault="000C43D5" w:rsidP="007665A5">
      <w:pPr>
        <w:rPr>
          <w:sz w:val="28"/>
          <w:szCs w:val="28"/>
        </w:rPr>
      </w:pPr>
      <w:r>
        <w:rPr>
          <w:sz w:val="28"/>
          <w:szCs w:val="28"/>
        </w:rPr>
        <w:tab/>
      </w:r>
      <w:r>
        <w:rPr>
          <w:sz w:val="28"/>
          <w:szCs w:val="28"/>
        </w:rPr>
        <w:tab/>
      </w:r>
      <w:r>
        <w:rPr>
          <w:sz w:val="28"/>
          <w:szCs w:val="28"/>
        </w:rPr>
        <w:tab/>
        <w:t>-Ron moves we put a link on our website and let members know they are welcome to check it out on their own.</w:t>
      </w:r>
    </w:p>
    <w:p w:rsidR="000C43D5" w:rsidRDefault="000C43D5" w:rsidP="007665A5">
      <w:pPr>
        <w:rPr>
          <w:sz w:val="28"/>
          <w:szCs w:val="28"/>
        </w:rPr>
      </w:pPr>
      <w:r>
        <w:rPr>
          <w:sz w:val="28"/>
          <w:szCs w:val="28"/>
        </w:rPr>
        <w:tab/>
      </w:r>
      <w:r>
        <w:rPr>
          <w:sz w:val="28"/>
          <w:szCs w:val="28"/>
        </w:rPr>
        <w:tab/>
      </w:r>
      <w:r>
        <w:rPr>
          <w:sz w:val="28"/>
          <w:szCs w:val="28"/>
        </w:rPr>
        <w:tab/>
        <w:t>-Christy 2</w:t>
      </w:r>
      <w:proofErr w:type="gramStart"/>
      <w:r w:rsidRPr="000C43D5">
        <w:rPr>
          <w:sz w:val="28"/>
          <w:szCs w:val="28"/>
          <w:vertAlign w:val="superscript"/>
        </w:rPr>
        <w:t>nd</w:t>
      </w:r>
      <w:r w:rsidR="00097AF5">
        <w:rPr>
          <w:sz w:val="28"/>
          <w:szCs w:val="28"/>
        </w:rPr>
        <w:t xml:space="preserve">  -</w:t>
      </w:r>
      <w:proofErr w:type="gramEnd"/>
      <w:r w:rsidR="00097AF5">
        <w:rPr>
          <w:sz w:val="28"/>
          <w:szCs w:val="28"/>
        </w:rPr>
        <w:t xml:space="preserve"> All in favour</w:t>
      </w:r>
    </w:p>
    <w:p w:rsidR="000C43D5" w:rsidRDefault="000C43D5" w:rsidP="007665A5">
      <w:pPr>
        <w:rPr>
          <w:sz w:val="28"/>
          <w:szCs w:val="28"/>
        </w:rPr>
      </w:pPr>
    </w:p>
    <w:p w:rsidR="000C43D5" w:rsidRDefault="000C43D5" w:rsidP="007665A5">
      <w:pPr>
        <w:rPr>
          <w:sz w:val="28"/>
          <w:szCs w:val="28"/>
        </w:rPr>
      </w:pPr>
      <w:r>
        <w:rPr>
          <w:sz w:val="28"/>
          <w:szCs w:val="28"/>
        </w:rPr>
        <w:t>Meeting Adjourned at 12:55 PM</w:t>
      </w:r>
      <w:bookmarkStart w:id="0" w:name="_GoBack"/>
      <w:bookmarkEnd w:id="0"/>
    </w:p>
    <w:p w:rsidR="000C43D5" w:rsidRPr="007665A5" w:rsidRDefault="000C43D5" w:rsidP="007665A5">
      <w:pPr>
        <w:rPr>
          <w:sz w:val="28"/>
          <w:szCs w:val="28"/>
        </w:rPr>
      </w:pPr>
    </w:p>
    <w:p w:rsidR="007665A5" w:rsidRDefault="007665A5" w:rsidP="00FE30CD">
      <w:pPr>
        <w:rPr>
          <w:sz w:val="28"/>
          <w:szCs w:val="28"/>
        </w:rPr>
      </w:pPr>
    </w:p>
    <w:p w:rsidR="007665A5" w:rsidRDefault="007665A5" w:rsidP="00FE30CD">
      <w:pPr>
        <w:rPr>
          <w:sz w:val="28"/>
          <w:szCs w:val="28"/>
        </w:rPr>
      </w:pPr>
    </w:p>
    <w:p w:rsidR="007665A5" w:rsidRDefault="007665A5" w:rsidP="00FE30CD">
      <w:pPr>
        <w:rPr>
          <w:sz w:val="28"/>
          <w:szCs w:val="28"/>
        </w:rPr>
      </w:pPr>
    </w:p>
    <w:p w:rsidR="007665A5" w:rsidRDefault="007665A5" w:rsidP="00FE30CD">
      <w:pPr>
        <w:rPr>
          <w:sz w:val="28"/>
          <w:szCs w:val="28"/>
        </w:rPr>
      </w:pPr>
    </w:p>
    <w:p w:rsidR="00FE30CD" w:rsidRDefault="00FE30CD" w:rsidP="00FE30CD">
      <w:pPr>
        <w:rPr>
          <w:sz w:val="28"/>
          <w:szCs w:val="28"/>
        </w:rPr>
      </w:pPr>
      <w:r>
        <w:rPr>
          <w:sz w:val="28"/>
          <w:szCs w:val="28"/>
        </w:rPr>
        <w:t>Christy Motions to end the meeting at 1:05</w:t>
      </w:r>
    </w:p>
    <w:p w:rsidR="00FE30CD" w:rsidRDefault="00FE30CD" w:rsidP="00FE30CD">
      <w:pPr>
        <w:rPr>
          <w:sz w:val="28"/>
          <w:szCs w:val="28"/>
        </w:rPr>
      </w:pPr>
      <w:r>
        <w:rPr>
          <w:sz w:val="28"/>
          <w:szCs w:val="28"/>
        </w:rPr>
        <w:t>Stephanie seconds motion</w:t>
      </w:r>
    </w:p>
    <w:p w:rsidR="00FE30CD" w:rsidRPr="00FE30CD" w:rsidRDefault="00FE30CD" w:rsidP="00FE30CD">
      <w:pPr>
        <w:rPr>
          <w:sz w:val="28"/>
          <w:szCs w:val="28"/>
        </w:rPr>
      </w:pPr>
      <w:r>
        <w:rPr>
          <w:sz w:val="28"/>
          <w:szCs w:val="28"/>
        </w:rPr>
        <w:t>Meeting Adjourned at 1:06</w:t>
      </w:r>
    </w:p>
    <w:p w:rsidR="006850F6" w:rsidRDefault="006850F6" w:rsidP="00FE29C4">
      <w:pPr>
        <w:rPr>
          <w:sz w:val="28"/>
          <w:szCs w:val="28"/>
        </w:rPr>
      </w:pPr>
    </w:p>
    <w:p w:rsidR="006850F6" w:rsidRDefault="006850F6" w:rsidP="00FE29C4">
      <w:pPr>
        <w:rPr>
          <w:sz w:val="28"/>
          <w:szCs w:val="28"/>
        </w:rPr>
      </w:pPr>
    </w:p>
    <w:p w:rsidR="006850F6" w:rsidRDefault="006850F6" w:rsidP="00FE29C4">
      <w:pPr>
        <w:rPr>
          <w:sz w:val="28"/>
          <w:szCs w:val="28"/>
        </w:rPr>
      </w:pPr>
    </w:p>
    <w:p w:rsidR="00ED23E6" w:rsidRPr="00FE29C4" w:rsidRDefault="00ED23E6" w:rsidP="00FE29C4">
      <w:pPr>
        <w:rPr>
          <w:sz w:val="28"/>
          <w:szCs w:val="28"/>
        </w:rPr>
      </w:pPr>
    </w:p>
    <w:sectPr w:rsidR="00ED23E6" w:rsidRPr="00FE29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99F"/>
    <w:multiLevelType w:val="hybridMultilevel"/>
    <w:tmpl w:val="8ACC323E"/>
    <w:lvl w:ilvl="0" w:tplc="6E4CC9D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AD3E95"/>
    <w:multiLevelType w:val="hybridMultilevel"/>
    <w:tmpl w:val="0A3E4D22"/>
    <w:lvl w:ilvl="0" w:tplc="7124F54C">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DF06FE6"/>
    <w:multiLevelType w:val="hybridMultilevel"/>
    <w:tmpl w:val="CE94A782"/>
    <w:lvl w:ilvl="0" w:tplc="3806B1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A061C8A"/>
    <w:multiLevelType w:val="hybridMultilevel"/>
    <w:tmpl w:val="3E721EC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F6C1EB6"/>
    <w:multiLevelType w:val="hybridMultilevel"/>
    <w:tmpl w:val="8C32D6FC"/>
    <w:lvl w:ilvl="0" w:tplc="A2BA65B0">
      <w:start w:val="1"/>
      <w:numFmt w:val="decimal"/>
      <w:lvlText w:val="%1)"/>
      <w:lvlJc w:val="left"/>
      <w:pPr>
        <w:ind w:left="1725" w:hanging="1005"/>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BD"/>
    <w:rsid w:val="00097AF5"/>
    <w:rsid w:val="000B64FA"/>
    <w:rsid w:val="000C43D5"/>
    <w:rsid w:val="001148AE"/>
    <w:rsid w:val="0026689C"/>
    <w:rsid w:val="00391224"/>
    <w:rsid w:val="005F2BBD"/>
    <w:rsid w:val="006850F6"/>
    <w:rsid w:val="007431C5"/>
    <w:rsid w:val="007665A5"/>
    <w:rsid w:val="00771970"/>
    <w:rsid w:val="00781B73"/>
    <w:rsid w:val="0080589E"/>
    <w:rsid w:val="008356EE"/>
    <w:rsid w:val="008E6549"/>
    <w:rsid w:val="009B0AC7"/>
    <w:rsid w:val="00C85BEF"/>
    <w:rsid w:val="00DF5530"/>
    <w:rsid w:val="00E51849"/>
    <w:rsid w:val="00ED23E6"/>
    <w:rsid w:val="00F73441"/>
    <w:rsid w:val="00F8074B"/>
    <w:rsid w:val="00F81D63"/>
    <w:rsid w:val="00FB60CD"/>
    <w:rsid w:val="00FE29C4"/>
    <w:rsid w:val="00FE30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CD67"/>
  <w15:docId w15:val="{F33A6A23-2C8A-41F9-A5F5-8653B3A5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BD"/>
    <w:rPr>
      <w:rFonts w:ascii="Tahoma" w:hAnsi="Tahoma" w:cs="Tahoma"/>
      <w:sz w:val="16"/>
      <w:szCs w:val="16"/>
    </w:rPr>
  </w:style>
  <w:style w:type="paragraph" w:styleId="ListParagraph">
    <w:name w:val="List Paragraph"/>
    <w:basedOn w:val="Normal"/>
    <w:uiPriority w:val="34"/>
    <w:qFormat/>
    <w:rsid w:val="00FE2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Interlake Graphics</cp:lastModifiedBy>
  <cp:revision>2</cp:revision>
  <dcterms:created xsi:type="dcterms:W3CDTF">2017-01-31T21:38:00Z</dcterms:created>
  <dcterms:modified xsi:type="dcterms:W3CDTF">2017-01-31T21:38:00Z</dcterms:modified>
</cp:coreProperties>
</file>